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EA6267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A6267">
              <w:rPr>
                <w:b/>
                <w:sz w:val="28"/>
                <w:szCs w:val="28"/>
              </w:rPr>
              <w:t>306I</w:t>
            </w:r>
            <w:r w:rsidR="001E5B79">
              <w:rPr>
                <w:b/>
                <w:sz w:val="28"/>
                <w:szCs w:val="28"/>
              </w:rPr>
              <w:t>_414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3C32A4" w:rsidP="00D004B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C32A4">
              <w:rPr>
                <w:b/>
                <w:sz w:val="26"/>
                <w:szCs w:val="26"/>
              </w:rPr>
              <w:t>2</w:t>
            </w:r>
            <w:r w:rsidR="00FA071E">
              <w:rPr>
                <w:b/>
                <w:sz w:val="26"/>
                <w:szCs w:val="26"/>
              </w:rPr>
              <w:t>330434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E4724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3C32A4" w:rsidRPr="003C32A4">
        <w:rPr>
          <w:b/>
          <w:sz w:val="28"/>
          <w:szCs w:val="28"/>
        </w:rPr>
        <w:t>Нож контактный отделителя КЛ5.566.5</w:t>
      </w:r>
      <w:r w:rsidR="00FA071E">
        <w:rPr>
          <w:b/>
          <w:sz w:val="28"/>
          <w:szCs w:val="28"/>
        </w:rPr>
        <w:t>70.01</w:t>
      </w:r>
      <w:bookmarkStart w:id="1" w:name="_GoBack"/>
      <w:bookmarkEnd w:id="1"/>
      <w:r w:rsidR="00774138" w:rsidRPr="000E4724">
        <w:rPr>
          <w:b/>
          <w:sz w:val="28"/>
          <w:szCs w:val="28"/>
        </w:rPr>
        <w:t>)</w:t>
      </w:r>
      <w:r w:rsidR="009C0389" w:rsidRPr="000E4724">
        <w:rPr>
          <w:b/>
          <w:sz w:val="28"/>
          <w:szCs w:val="28"/>
        </w:rPr>
        <w:t>.</w:t>
      </w:r>
      <w:r w:rsidR="00F30729" w:rsidRPr="000E4724">
        <w:rPr>
          <w:b/>
          <w:sz w:val="28"/>
          <w:szCs w:val="28"/>
        </w:rPr>
        <w:t xml:space="preserve"> </w:t>
      </w:r>
      <w:r w:rsidR="009C0389" w:rsidRPr="000E4724">
        <w:rPr>
          <w:b/>
          <w:sz w:val="28"/>
          <w:szCs w:val="28"/>
        </w:rPr>
        <w:t xml:space="preserve">Лот № </w:t>
      </w:r>
      <w:r w:rsidR="005A7C91" w:rsidRPr="000E4724">
        <w:rPr>
          <w:b/>
          <w:sz w:val="28"/>
          <w:szCs w:val="28"/>
          <w:u w:val="single"/>
        </w:rPr>
        <w:t>306</w:t>
      </w:r>
      <w:r w:rsidR="00473E52" w:rsidRPr="000E4724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D3682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440BC7" w:rsidRDefault="00CE5AF6" w:rsidP="00CE5AF6">
      <w:pPr>
        <w:pStyle w:val="ad"/>
        <w:numPr>
          <w:ilvl w:val="1"/>
          <w:numId w:val="3"/>
        </w:numPr>
        <w:tabs>
          <w:tab w:val="left" w:pos="284"/>
        </w:tabs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 </w:t>
      </w:r>
      <w:proofErr w:type="gramStart"/>
      <w:r w:rsidR="00A16755">
        <w:rPr>
          <w:sz w:val="24"/>
          <w:szCs w:val="24"/>
        </w:rPr>
        <w:t>ножей</w:t>
      </w:r>
      <w:proofErr w:type="gramEnd"/>
      <w:r w:rsidR="00A16755">
        <w:rPr>
          <w:sz w:val="24"/>
          <w:szCs w:val="24"/>
        </w:rPr>
        <w:t xml:space="preserve"> контактных </w:t>
      </w:r>
      <w:r>
        <w:rPr>
          <w:sz w:val="24"/>
          <w:szCs w:val="24"/>
        </w:rPr>
        <w:t>должны соответствовать требованиям настоящего стандарта по рабочим чертежам, утвержденным в установленном порядке и приведенных в таблице:</w:t>
      </w:r>
    </w:p>
    <w:p w:rsidR="001E5B79" w:rsidRPr="001E5B79" w:rsidRDefault="001E5B79" w:rsidP="001E5B79">
      <w:pPr>
        <w:tabs>
          <w:tab w:val="left" w:pos="284"/>
        </w:tabs>
        <w:ind w:left="710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 w:firstRow="1" w:lastRow="0" w:firstColumn="1" w:lastColumn="0" w:noHBand="0" w:noVBand="1"/>
      </w:tblPr>
      <w:tblGrid>
        <w:gridCol w:w="3652"/>
        <w:gridCol w:w="6252"/>
      </w:tblGrid>
      <w:tr w:rsidR="00440BC7" w:rsidRPr="001E5B79" w:rsidTr="00440BC7">
        <w:tc>
          <w:tcPr>
            <w:tcW w:w="3652" w:type="dxa"/>
          </w:tcPr>
          <w:p w:rsidR="00440BC7" w:rsidRPr="001E5B79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1E5B79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440BC7" w:rsidRPr="001E5B79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1E5B79">
              <w:rPr>
                <w:sz w:val="24"/>
                <w:szCs w:val="24"/>
              </w:rPr>
              <w:t>Обозначение</w:t>
            </w:r>
          </w:p>
        </w:tc>
      </w:tr>
      <w:tr w:rsidR="00440BC7" w:rsidRPr="001E5B79" w:rsidTr="000F3C22">
        <w:tc>
          <w:tcPr>
            <w:tcW w:w="3652" w:type="dxa"/>
            <w:vAlign w:val="center"/>
          </w:tcPr>
          <w:p w:rsidR="00440BC7" w:rsidRPr="001E5B79" w:rsidRDefault="003C32A4" w:rsidP="003C32A4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1E5B79">
              <w:rPr>
                <w:sz w:val="24"/>
                <w:szCs w:val="24"/>
              </w:rPr>
              <w:t xml:space="preserve">Нож контактный отделителя </w:t>
            </w:r>
          </w:p>
        </w:tc>
        <w:tc>
          <w:tcPr>
            <w:tcW w:w="6252" w:type="dxa"/>
            <w:vAlign w:val="center"/>
          </w:tcPr>
          <w:p w:rsidR="00440BC7" w:rsidRPr="001E5B79" w:rsidRDefault="00FA071E" w:rsidP="00D004B1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1E5B79">
              <w:rPr>
                <w:sz w:val="24"/>
                <w:szCs w:val="24"/>
              </w:rPr>
              <w:t>КЛ5.566.570.01</w:t>
            </w:r>
          </w:p>
        </w:tc>
      </w:tr>
      <w:tr w:rsidR="008144FE" w:rsidRPr="001E5B79" w:rsidTr="000F3C22">
        <w:tc>
          <w:tcPr>
            <w:tcW w:w="3652" w:type="dxa"/>
            <w:vAlign w:val="center"/>
          </w:tcPr>
          <w:p w:rsidR="008144FE" w:rsidRPr="001E5B79" w:rsidRDefault="008144FE" w:rsidP="000E4724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1E5B79">
              <w:rPr>
                <w:sz w:val="24"/>
                <w:szCs w:val="24"/>
              </w:rPr>
              <w:t>Тип отделителя</w:t>
            </w:r>
          </w:p>
        </w:tc>
        <w:tc>
          <w:tcPr>
            <w:tcW w:w="6252" w:type="dxa"/>
            <w:vAlign w:val="center"/>
          </w:tcPr>
          <w:p w:rsidR="008144FE" w:rsidRPr="001E5B79" w:rsidRDefault="008144FE" w:rsidP="00D004B1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1E5B79">
              <w:rPr>
                <w:sz w:val="24"/>
                <w:szCs w:val="24"/>
              </w:rPr>
              <w:t>ОД-110</w:t>
            </w:r>
          </w:p>
        </w:tc>
      </w:tr>
    </w:tbl>
    <w:p w:rsidR="008D713B" w:rsidRPr="00DE1E02" w:rsidRDefault="008D713B" w:rsidP="000F3C22">
      <w:pPr>
        <w:pStyle w:val="11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B26D31" w:rsidRPr="00B26D31" w:rsidRDefault="00B26D31" w:rsidP="000A6F1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26D31">
        <w:rPr>
          <w:b/>
          <w:bCs/>
          <w:sz w:val="26"/>
          <w:szCs w:val="26"/>
        </w:rPr>
        <w:t>Общие требования.</w:t>
      </w:r>
    </w:p>
    <w:p w:rsidR="00CE5AF6" w:rsidRDefault="00CE5AF6" w:rsidP="00CE5AF6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 К поставке допускаются </w:t>
      </w:r>
      <w:r w:rsidR="00A16755">
        <w:rPr>
          <w:sz w:val="24"/>
          <w:szCs w:val="24"/>
        </w:rPr>
        <w:t>ножи контактные</w:t>
      </w:r>
      <w:r>
        <w:rPr>
          <w:sz w:val="24"/>
          <w:szCs w:val="24"/>
        </w:rPr>
        <w:t>, отвечающие следующим требованиям:</w:t>
      </w:r>
    </w:p>
    <w:p w:rsidR="00CE5AF6" w:rsidRDefault="00CE5AF6" w:rsidP="00CE5AF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CE5AF6" w:rsidRDefault="00CE5AF6" w:rsidP="00CE5AF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CE5AF6" w:rsidRDefault="00CE5AF6" w:rsidP="00CE5AF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 же для отечественных, выпускающих катушки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CE5AF6" w:rsidRDefault="00CE5AF6" w:rsidP="00CE5AF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CE5AF6" w:rsidRDefault="00A16755" w:rsidP="00CE5AF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ножи контактные</w:t>
      </w:r>
      <w:r w:rsidR="00CE5AF6">
        <w:rPr>
          <w:sz w:val="24"/>
          <w:szCs w:val="24"/>
        </w:rPr>
        <w:t>, впервые поставляемые заводом - изготовителем для нужд ПАО «МРСК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CE5AF6" w:rsidRDefault="00CE5AF6" w:rsidP="00CE5AF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205F44">
        <w:rPr>
          <w:sz w:val="24"/>
          <w:szCs w:val="24"/>
        </w:rPr>
        <w:t>ПАО «</w:t>
      </w:r>
      <w:proofErr w:type="spellStart"/>
      <w:r w:rsidR="00205F44"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CE5AF6" w:rsidRDefault="00CE5AF6" w:rsidP="00CE5AF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205F44">
        <w:rPr>
          <w:sz w:val="24"/>
          <w:szCs w:val="24"/>
        </w:rPr>
        <w:t>ПАО «</w:t>
      </w:r>
      <w:proofErr w:type="spellStart"/>
      <w:r w:rsidR="00205F44"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CE5AF6" w:rsidRDefault="00CE5AF6" w:rsidP="00CE5AF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оборудования) деклараций (сертификатов) соответствия требованиям безопасности;</w:t>
      </w:r>
    </w:p>
    <w:p w:rsidR="00CE5AF6" w:rsidRDefault="00CE5AF6" w:rsidP="00CE5AF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CE5AF6" w:rsidRDefault="00CE5AF6" w:rsidP="00CE5AF6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Участник закупочных процедур на право заключения договора на поставку </w:t>
      </w:r>
      <w:r w:rsidR="00A16755">
        <w:rPr>
          <w:sz w:val="24"/>
          <w:szCs w:val="24"/>
        </w:rPr>
        <w:t>ножей контактных</w:t>
      </w:r>
      <w:r>
        <w:rPr>
          <w:sz w:val="24"/>
          <w:szCs w:val="24"/>
        </w:rPr>
        <w:t xml:space="preserve">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CE5AF6" w:rsidRDefault="00A16755" w:rsidP="00CE5AF6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Ножи контактные</w:t>
      </w:r>
      <w:r w:rsidR="00CE5AF6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</w:t>
      </w:r>
    </w:p>
    <w:p w:rsidR="00CE5AF6" w:rsidRDefault="00CE5AF6" w:rsidP="00CE5AF6">
      <w:pPr>
        <w:pStyle w:val="1"/>
        <w:numPr>
          <w:ilvl w:val="0"/>
          <w:numId w:val="0"/>
        </w:numPr>
        <w:tabs>
          <w:tab w:val="left" w:pos="708"/>
        </w:tabs>
        <w:ind w:left="43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-  ГОСТ 403-73. Аппараты электрические на напряжение до 1000 В. Допустимые температуры нагрева частей аппаратов;</w:t>
      </w:r>
    </w:p>
    <w:p w:rsidR="00CE5AF6" w:rsidRDefault="00CE5AF6" w:rsidP="00CE5AF6">
      <w:pPr>
        <w:pStyle w:val="ad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CE5AF6" w:rsidRDefault="00CE5AF6" w:rsidP="00CE5AF6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факторам.</w:t>
      </w:r>
    </w:p>
    <w:p w:rsidR="00CE5AF6" w:rsidRDefault="00CE5AF6" w:rsidP="000A6F13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10434  « Соединения контактные электрические. Классификация. Общие требования».</w:t>
      </w:r>
      <w:r w:rsidR="000A6F13">
        <w:rPr>
          <w:sz w:val="24"/>
          <w:szCs w:val="24"/>
        </w:rPr>
        <w:t xml:space="preserve"> </w:t>
      </w:r>
      <w:r w:rsidRPr="000A6F13">
        <w:rPr>
          <w:sz w:val="24"/>
          <w:szCs w:val="24"/>
        </w:rPr>
        <w:t>Общие технические требования</w:t>
      </w:r>
    </w:p>
    <w:p w:rsidR="00CE5AF6" w:rsidRDefault="00CE5AF6" w:rsidP="00CE5AF6">
      <w:pPr>
        <w:pStyle w:val="ad"/>
        <w:numPr>
          <w:ilvl w:val="0"/>
          <w:numId w:val="6"/>
        </w:numPr>
        <w:tabs>
          <w:tab w:val="left" w:pos="0"/>
          <w:tab w:val="left" w:pos="851"/>
          <w:tab w:val="left" w:pos="1134"/>
        </w:tabs>
        <w:spacing w:line="276" w:lineRule="auto"/>
        <w:ind w:hanging="776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CE5AF6" w:rsidRDefault="00CE5AF6" w:rsidP="00CE5AF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заявленной номенклатуры должны соответствовать требованиям, указанным в технических условиях изготовителя, 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>ГОСТ 17242-86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CE5AF6" w:rsidRDefault="00CE5AF6" w:rsidP="00CE5AF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заявленной продукции должны соответствовать требованиям ГОСТ 17242-86.</w:t>
      </w:r>
    </w:p>
    <w:p w:rsidR="00CE5AF6" w:rsidRDefault="00CE5AF6" w:rsidP="00CE5AF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заявленной продукции должен предотвратить их повреждение или порчу во время перевозки и погрузки/разгрузки, а также воздействие осадков во время перевозки и при открытом хранении.</w:t>
      </w:r>
    </w:p>
    <w:p w:rsidR="00CE5AF6" w:rsidRDefault="00CE5AF6" w:rsidP="00CE5AF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изделий должна производиться в соответствии с требованиями нормативно-технической документации на конкретные типы изделий.</w:t>
      </w:r>
    </w:p>
    <w:p w:rsidR="00CE5AF6" w:rsidRDefault="00A16755" w:rsidP="00CE5AF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Ножи контактные</w:t>
      </w:r>
      <w:r w:rsidR="00CE5AF6">
        <w:rPr>
          <w:szCs w:val="24"/>
        </w:rPr>
        <w:t xml:space="preserve"> должны быть для транспортирования упакованы в соответствие с требованиями ГОСТ 23216, ГОСТ 16511 и ГОСТ 2991.</w:t>
      </w:r>
    </w:p>
    <w:p w:rsidR="00CE5AF6" w:rsidRDefault="00CE5AF6" w:rsidP="00CE5AF6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>Каждая партия изделий должна подвергаться приемо-сдаточным испытаниям в соответствие с ГОСТ 16962.2-90.</w:t>
      </w:r>
    </w:p>
    <w:p w:rsidR="00CE5AF6" w:rsidRDefault="00CE5AF6" w:rsidP="00CE5AF6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>
        <w:rPr>
          <w:sz w:val="24"/>
          <w:szCs w:val="24"/>
        </w:rPr>
        <w:t xml:space="preserve">В комплект поставки заявленной номенклатуры должны входить: </w:t>
      </w:r>
    </w:p>
    <w:p w:rsidR="00CE5AF6" w:rsidRDefault="00CE5AF6" w:rsidP="00CE5AF6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  <w:t xml:space="preserve">- </w:t>
      </w:r>
      <w:r w:rsidR="00A16755">
        <w:rPr>
          <w:sz w:val="24"/>
          <w:szCs w:val="24"/>
        </w:rPr>
        <w:t>ножи контактные</w:t>
      </w:r>
      <w:r>
        <w:rPr>
          <w:sz w:val="24"/>
          <w:szCs w:val="24"/>
        </w:rPr>
        <w:t xml:space="preserve">  конкретного типа;</w:t>
      </w:r>
    </w:p>
    <w:p w:rsidR="00CE5AF6" w:rsidRDefault="00CE5AF6" w:rsidP="00CE5AF6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CE5AF6" w:rsidRDefault="00CE5AF6" w:rsidP="00CE5AF6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CE5AF6" w:rsidRDefault="00CE5AF6" w:rsidP="00CE5AF6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поставляемые катушки, на русском языке.</w:t>
      </w:r>
    </w:p>
    <w:p w:rsidR="00CE5AF6" w:rsidRDefault="00CE5AF6" w:rsidP="00CE5AF6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>Срок изготовления продукции должен быть не более полугода от момента поставки.</w:t>
      </w:r>
    </w:p>
    <w:p w:rsidR="00A16755" w:rsidRDefault="00A16755" w:rsidP="00A16755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:rsidR="00CE5AF6" w:rsidRPr="005247BB" w:rsidRDefault="00CE5AF6" w:rsidP="00CE5AF6">
      <w:pPr>
        <w:tabs>
          <w:tab w:val="left" w:pos="993"/>
        </w:tabs>
        <w:spacing w:line="276" w:lineRule="auto"/>
        <w:ind w:firstLine="0"/>
        <w:rPr>
          <w:szCs w:val="24"/>
        </w:rPr>
      </w:pPr>
    </w:p>
    <w:p w:rsidR="00CE5AF6" w:rsidRPr="00DE1E02" w:rsidRDefault="00CE5AF6" w:rsidP="00CE5AF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CE5AF6" w:rsidRPr="00033D73" w:rsidRDefault="00CE5AF6" w:rsidP="00CE5AF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Гарантия на поставляемые изделия должна распространяться не менее чем на 36 месяцев. Время начала исчисления гарантийного срока – с момента их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изделий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CE5AF6" w:rsidRPr="00DE1E02" w:rsidRDefault="00CE5AF6" w:rsidP="00CE5AF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E5AF6" w:rsidRPr="00DE1E02" w:rsidRDefault="00CE5AF6" w:rsidP="00CE5AF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CE5AF6" w:rsidRPr="00DE1E02" w:rsidRDefault="00CE5AF6" w:rsidP="00CE5AF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DE1E02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DE1E02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</w:t>
      </w:r>
      <w:r>
        <w:rPr>
          <w:sz w:val="24"/>
          <w:szCs w:val="24"/>
        </w:rPr>
        <w:t>.</w:t>
      </w:r>
    </w:p>
    <w:p w:rsidR="00CE5AF6" w:rsidRPr="00DE1E02" w:rsidRDefault="00CE5AF6" w:rsidP="00CE5AF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E5AF6" w:rsidRPr="00DE1E02" w:rsidRDefault="00CE5AF6" w:rsidP="00CE5AF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CE5AF6" w:rsidRPr="00033D73" w:rsidRDefault="00CE5AF6" w:rsidP="00CE5AF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Маркировка изделий, содержание и способ нанесения ее указывается в стандартах или технических условиях на изделия конкретных типов.</w:t>
      </w:r>
    </w:p>
    <w:p w:rsidR="00CE5AF6" w:rsidRPr="00033D73" w:rsidRDefault="00CE5AF6" w:rsidP="00CE5AF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Маркировка изделий производится непосредственно на изделии.</w:t>
      </w:r>
    </w:p>
    <w:p w:rsidR="00CE5AF6" w:rsidRPr="00033D73" w:rsidRDefault="00CE5AF6" w:rsidP="00CE5AF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Маркировка изделий должна быть разборчивой и прочной, качество маркировки должно сохраняться при эксплуатации, транспортировании и хранении изделий в режимах и условиях, установленных соответствующими и стандартами или техническими условиями на изделия конкретных серий и типов.</w:t>
      </w:r>
    </w:p>
    <w:p w:rsidR="00CE5AF6" w:rsidRPr="00033D73" w:rsidRDefault="00CE5AF6" w:rsidP="00CE5AF6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По всем видам изделий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изделий. </w:t>
      </w:r>
    </w:p>
    <w:p w:rsidR="00CE5AF6" w:rsidRPr="00DE1E02" w:rsidRDefault="00CE5AF6" w:rsidP="00CE5AF6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CE5AF6" w:rsidRPr="00DE1E02" w:rsidRDefault="00CE5AF6" w:rsidP="00CE5AF6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CE5AF6" w:rsidRPr="00DE1E02" w:rsidRDefault="00CE5AF6" w:rsidP="00CE5AF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>
        <w:rPr>
          <w:szCs w:val="24"/>
        </w:rPr>
        <w:t>запасных частей</w:t>
      </w:r>
      <w:r w:rsidRPr="00DE1E02">
        <w:rPr>
          <w:szCs w:val="24"/>
        </w:rPr>
        <w:t xml:space="preserve"> должна пройти входной контроль, осуществляемый представителями филиалов </w:t>
      </w:r>
      <w:r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CE5AF6" w:rsidRPr="00DE1E02" w:rsidRDefault="00CE5AF6" w:rsidP="00CE5AF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CE5AF6" w:rsidRPr="007B317C" w:rsidRDefault="00CE5AF6" w:rsidP="00CE5AF6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CE5AF6" w:rsidRPr="00DE1E02" w:rsidRDefault="00CE5AF6" w:rsidP="00CE5AF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E5AF6" w:rsidRPr="00DE1E02" w:rsidRDefault="00CE5AF6" w:rsidP="00CE5AF6">
      <w:pPr>
        <w:rPr>
          <w:sz w:val="24"/>
          <w:szCs w:val="24"/>
        </w:rPr>
      </w:pPr>
    </w:p>
    <w:p w:rsidR="00CE5AF6" w:rsidRPr="00DE1E02" w:rsidRDefault="00CE5AF6" w:rsidP="00CE5AF6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449C8" w:rsidRPr="00CE5AF6" w:rsidRDefault="00CE5AF6" w:rsidP="00CE5AF6">
      <w:pPr>
        <w:ind w:firstLine="0"/>
        <w:rPr>
          <w:color w:val="00B0F0"/>
          <w:sz w:val="22"/>
          <w:szCs w:val="22"/>
        </w:rPr>
      </w:pPr>
      <w:r w:rsidRPr="00CE5AF6">
        <w:rPr>
          <w:sz w:val="22"/>
          <w:szCs w:val="22"/>
        </w:rPr>
        <w:t xml:space="preserve">                                     должность                                                              подпись                       Фамилия И.О.         </w:t>
      </w:r>
    </w:p>
    <w:p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CD48A1" w:rsidRPr="00DE1E02" w:rsidSect="00F6447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AA3" w:rsidRDefault="004B5AA3">
      <w:r>
        <w:separator/>
      </w:r>
    </w:p>
  </w:endnote>
  <w:endnote w:type="continuationSeparator" w:id="0">
    <w:p w:rsidR="004B5AA3" w:rsidRDefault="004B5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5F44" w:rsidRDefault="00205F4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5F44" w:rsidRDefault="00205F44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5F44" w:rsidRDefault="00205F4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AA3" w:rsidRDefault="004B5AA3">
      <w:r>
        <w:separator/>
      </w:r>
    </w:p>
  </w:footnote>
  <w:footnote w:type="continuationSeparator" w:id="0">
    <w:p w:rsidR="004B5AA3" w:rsidRDefault="004B5A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D1346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5F44" w:rsidRDefault="00205F44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5F44" w:rsidRDefault="00205F4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4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4"/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1958"/>
    <w:rsid w:val="00076C0F"/>
    <w:rsid w:val="000808BE"/>
    <w:rsid w:val="00081EB4"/>
    <w:rsid w:val="00084847"/>
    <w:rsid w:val="000858AE"/>
    <w:rsid w:val="00085DAC"/>
    <w:rsid w:val="00094AC3"/>
    <w:rsid w:val="000961A3"/>
    <w:rsid w:val="000A0393"/>
    <w:rsid w:val="000A6598"/>
    <w:rsid w:val="000A6F13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724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09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37DBB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3135"/>
    <w:rsid w:val="00190A26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17A4"/>
    <w:rsid w:val="001D2559"/>
    <w:rsid w:val="001E26DB"/>
    <w:rsid w:val="001E319B"/>
    <w:rsid w:val="001E5B79"/>
    <w:rsid w:val="001E634A"/>
    <w:rsid w:val="001E6754"/>
    <w:rsid w:val="001F090B"/>
    <w:rsid w:val="001F19B0"/>
    <w:rsid w:val="001F5061"/>
    <w:rsid w:val="001F5706"/>
    <w:rsid w:val="001F6CEB"/>
    <w:rsid w:val="002037CA"/>
    <w:rsid w:val="00205F44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39BA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3CDA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F10"/>
    <w:rsid w:val="003A4892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2A4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72626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AA3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10CC9"/>
    <w:rsid w:val="00511EF6"/>
    <w:rsid w:val="00512505"/>
    <w:rsid w:val="00512E31"/>
    <w:rsid w:val="0051645F"/>
    <w:rsid w:val="005167D6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35D0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1C44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0509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EFA"/>
    <w:rsid w:val="0080581E"/>
    <w:rsid w:val="00811566"/>
    <w:rsid w:val="00813A61"/>
    <w:rsid w:val="00814132"/>
    <w:rsid w:val="008144FE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4AA"/>
    <w:rsid w:val="0082755E"/>
    <w:rsid w:val="008308C3"/>
    <w:rsid w:val="00832103"/>
    <w:rsid w:val="00833C23"/>
    <w:rsid w:val="008363E5"/>
    <w:rsid w:val="00836D01"/>
    <w:rsid w:val="00841EA2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3C3C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2AC"/>
    <w:rsid w:val="009455B5"/>
    <w:rsid w:val="00945987"/>
    <w:rsid w:val="009460FB"/>
    <w:rsid w:val="009465AC"/>
    <w:rsid w:val="00946931"/>
    <w:rsid w:val="00946ED6"/>
    <w:rsid w:val="009520A3"/>
    <w:rsid w:val="009537B9"/>
    <w:rsid w:val="009605DB"/>
    <w:rsid w:val="009618EE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6755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20E1"/>
    <w:rsid w:val="00A501FF"/>
    <w:rsid w:val="00A50F37"/>
    <w:rsid w:val="00A515A6"/>
    <w:rsid w:val="00A53A7C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4C39"/>
    <w:rsid w:val="00AB505E"/>
    <w:rsid w:val="00AB7195"/>
    <w:rsid w:val="00AB7B74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5A5C"/>
    <w:rsid w:val="00B1601B"/>
    <w:rsid w:val="00B2160F"/>
    <w:rsid w:val="00B24C00"/>
    <w:rsid w:val="00B26D31"/>
    <w:rsid w:val="00B31336"/>
    <w:rsid w:val="00B3141F"/>
    <w:rsid w:val="00B377B7"/>
    <w:rsid w:val="00B4184D"/>
    <w:rsid w:val="00B42BD5"/>
    <w:rsid w:val="00B43052"/>
    <w:rsid w:val="00B430D6"/>
    <w:rsid w:val="00B45886"/>
    <w:rsid w:val="00B45969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5AF6"/>
    <w:rsid w:val="00CE6EB5"/>
    <w:rsid w:val="00CF0E1A"/>
    <w:rsid w:val="00CF22E0"/>
    <w:rsid w:val="00CF4176"/>
    <w:rsid w:val="00CF6699"/>
    <w:rsid w:val="00CF680D"/>
    <w:rsid w:val="00D004B1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460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6829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8D9"/>
    <w:rsid w:val="00D7328A"/>
    <w:rsid w:val="00D73CA5"/>
    <w:rsid w:val="00D76196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5D1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47F29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A6267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A25"/>
    <w:rsid w:val="00F03B68"/>
    <w:rsid w:val="00F07DCC"/>
    <w:rsid w:val="00F10010"/>
    <w:rsid w:val="00F1220E"/>
    <w:rsid w:val="00F128C1"/>
    <w:rsid w:val="00F135C1"/>
    <w:rsid w:val="00F1583C"/>
    <w:rsid w:val="00F15CC8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64EA"/>
    <w:rsid w:val="00F37973"/>
    <w:rsid w:val="00F41EEA"/>
    <w:rsid w:val="00F42A2E"/>
    <w:rsid w:val="00F4441B"/>
    <w:rsid w:val="00F46FBB"/>
    <w:rsid w:val="00F525F8"/>
    <w:rsid w:val="00F600EB"/>
    <w:rsid w:val="00F60967"/>
    <w:rsid w:val="00F63C42"/>
    <w:rsid w:val="00F64478"/>
    <w:rsid w:val="00F651E4"/>
    <w:rsid w:val="00F66FC0"/>
    <w:rsid w:val="00F670E5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071E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1">
    <w:name w:val="Обычный1"/>
    <w:rsid w:val="008D713B"/>
    <w:rPr>
      <w:rFonts w:eastAsia="Calibri"/>
      <w:sz w:val="24"/>
    </w:rPr>
  </w:style>
  <w:style w:type="character" w:customStyle="1" w:styleId="10">
    <w:name w:val="Заголовок 1 Знак"/>
    <w:basedOn w:val="a1"/>
    <w:link w:val="1"/>
    <w:rsid w:val="00B26D3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1">
    <w:name w:val="Обычный1"/>
    <w:rsid w:val="008D713B"/>
    <w:rPr>
      <w:rFonts w:eastAsia="Calibri"/>
      <w:sz w:val="24"/>
    </w:rPr>
  </w:style>
  <w:style w:type="character" w:customStyle="1" w:styleId="10">
    <w:name w:val="Заголовок 1 Знак"/>
    <w:basedOn w:val="a1"/>
    <w:link w:val="1"/>
    <w:rsid w:val="00B26D3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8EADA5-5B52-4DE9-AFBC-376E3CC445E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1DC588D8-432E-479A-ABD0-10A2EE2318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A76DBC-1160-4096-930C-F47C88E85B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49CC70-F51C-476F-8D5B-7818A4FCF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1108</Words>
  <Characters>6318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Костин Андрей Вячеславович</cp:lastModifiedBy>
  <cp:revision>2</cp:revision>
  <cp:lastPrinted>2010-09-30T13:29:00Z</cp:lastPrinted>
  <dcterms:created xsi:type="dcterms:W3CDTF">2016-10-06T08:01:00Z</dcterms:created>
  <dcterms:modified xsi:type="dcterms:W3CDTF">2016-10-06T08:01:00Z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